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795"/>
      </w:tblGrid>
      <w:tr w:rsidR="00807693" w14:paraId="74DD41C3" w14:textId="77777777" w:rsidTr="008E3250">
        <w:tc>
          <w:tcPr>
            <w:tcW w:w="11011" w:type="dxa"/>
            <w:tcBorders>
              <w:top w:val="nil"/>
              <w:left w:val="nil"/>
              <w:bottom w:val="nil"/>
              <w:right w:val="nil"/>
            </w:tcBorders>
            <w:shd w:val="clear" w:color="auto" w:fill="E22026"/>
          </w:tcPr>
          <w:p w14:paraId="7BBF4C41" w14:textId="509B5DE0" w:rsidR="009971DA" w:rsidRPr="008E3250" w:rsidRDefault="008E3250" w:rsidP="00B0419B">
            <w:pPr>
              <w:jc w:val="center"/>
              <w:rPr>
                <w:rFonts w:ascii="Times New Roman" w:eastAsia="Times New Roman" w:hAnsi="Times New Roman" w:cs="Times New Roman"/>
                <w:color w:val="E22026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CAD3658" wp14:editId="3B782232">
                  <wp:extent cx="2520000" cy="1359855"/>
                  <wp:effectExtent l="0" t="0" r="0" b="12065"/>
                  <wp:docPr id="3" name="Picture 3" descr="../c3_logo_White%20on%20Red_Francais_Voyage_White%20on%20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c3_logo_White%20on%20Red_Francais_Voyage_White%20on%20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35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F9B" w14:paraId="549957E2" w14:textId="77777777" w:rsidTr="000A212D">
        <w:tc>
          <w:tcPr>
            <w:tcW w:w="1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0C242" w14:textId="77777777" w:rsidR="000B4F9B" w:rsidRPr="00807693" w:rsidRDefault="000B4F9B" w:rsidP="00807693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19CD6740" w14:textId="75C27834" w:rsidR="007D4467" w:rsidRPr="0001632E" w:rsidRDefault="00DB3A29" w:rsidP="00807693">
      <w:pPr>
        <w:jc w:val="center"/>
        <w:rPr>
          <w:rFonts w:eastAsia="Times New Roman" w:cs="Times New Roman"/>
          <w:b/>
          <w:color w:val="E62119"/>
          <w:sz w:val="44"/>
          <w:szCs w:val="46"/>
        </w:rPr>
      </w:pPr>
      <w:bookmarkStart w:id="0" w:name="_GoBack"/>
      <w:bookmarkEnd w:id="0"/>
      <w:r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>M</w:t>
      </w:r>
      <w:r w:rsidR="00B0419B"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 xml:space="preserve">odèle de module d’apprentissage </w:t>
      </w:r>
      <w:r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 xml:space="preserve">pour </w:t>
      </w:r>
      <w:r w:rsidR="0001632E"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 xml:space="preserve">la </w:t>
      </w:r>
      <w:r w:rsidR="003B229C"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>C</w:t>
      </w:r>
      <w:r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 xml:space="preserve">lasse </w:t>
      </w:r>
      <w:r w:rsidR="003B229C"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>virtuelle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780"/>
      </w:tblGrid>
      <w:tr w:rsidR="00DB3A29" w:rsidRPr="00807693" w14:paraId="019FB178" w14:textId="77777777" w:rsidTr="000A212D">
        <w:tc>
          <w:tcPr>
            <w:tcW w:w="11006" w:type="dxa"/>
            <w:tcBorders>
              <w:top w:val="nil"/>
              <w:left w:val="nil"/>
              <w:right w:val="nil"/>
            </w:tcBorders>
          </w:tcPr>
          <w:p w14:paraId="77FEB62C" w14:textId="77777777" w:rsidR="00DB3A29" w:rsidRPr="00807693" w:rsidRDefault="00DB3A29" w:rsidP="00C86AA2">
            <w:pPr>
              <w:rPr>
                <w:rFonts w:eastAsia="Times New Roman" w:cs="Times New Roman"/>
              </w:rPr>
            </w:pPr>
          </w:p>
        </w:tc>
      </w:tr>
      <w:tr w:rsidR="000B4F9B" w:rsidRPr="005D1BC8" w14:paraId="4037F973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66680941" w14:textId="77777777" w:rsidR="000B4F9B" w:rsidRPr="005D1BC8" w:rsidRDefault="000B4F9B" w:rsidP="00C86AA2">
            <w:pPr>
              <w:rPr>
                <w:rFonts w:eastAsia="Times New Roman" w:cs="Times New Roman"/>
                <w:sz w:val="22"/>
                <w:szCs w:val="22"/>
              </w:rPr>
            </w:pPr>
            <w:r w:rsidRPr="005D1BC8">
              <w:rPr>
                <w:rFonts w:eastAsia="Times New Roman" w:cs="Times New Roman"/>
                <w:sz w:val="22"/>
                <w:szCs w:val="22"/>
                <w:lang w:val="fr-CA"/>
              </w:rPr>
              <w:t>Concepteur(s) ou collaborateur(s) :</w:t>
            </w:r>
            <w:r w:rsidRPr="005D1BC8">
              <w:rPr>
                <w:rFonts w:eastAsia="Times New Roman" w:cs="Times New Roman"/>
                <w:color w:val="808080" w:themeColor="background1" w:themeShade="80"/>
                <w:sz w:val="22"/>
                <w:szCs w:val="22"/>
                <w:lang w:val="fr-CA"/>
              </w:rPr>
              <w:t xml:space="preserve">       </w:t>
            </w:r>
          </w:p>
        </w:tc>
      </w:tr>
      <w:tr w:rsidR="000B4F9B" w:rsidRPr="005D1BC8" w14:paraId="742827D9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3E69993A" w14:textId="77777777" w:rsidR="000B4F9B" w:rsidRPr="005D1BC8" w:rsidRDefault="000B4F9B" w:rsidP="00F676BF">
            <w:pPr>
              <w:rPr>
                <w:rFonts w:eastAsia="Times New Roman" w:cs="Times New Roman"/>
                <w:sz w:val="22"/>
                <w:szCs w:val="22"/>
              </w:rPr>
            </w:pPr>
            <w:r w:rsidRPr="005D1BC8">
              <w:rPr>
                <w:sz w:val="22"/>
                <w:szCs w:val="22"/>
                <w:lang w:val="fr-CA"/>
              </w:rPr>
              <w:t>Commission, arrondissement, autorité ou organisation scolaire :</w:t>
            </w:r>
            <w:r w:rsidRPr="005D1BC8">
              <w:rPr>
                <w:rFonts w:eastAsia="Times New Roman" w:cs="Times New Roman"/>
                <w:color w:val="808080" w:themeColor="background1" w:themeShade="80"/>
                <w:sz w:val="22"/>
                <w:szCs w:val="22"/>
                <w:lang w:val="fr-CA"/>
              </w:rPr>
              <w:t xml:space="preserve">                     </w:t>
            </w:r>
          </w:p>
        </w:tc>
      </w:tr>
      <w:tr w:rsidR="000B4F9B" w:rsidRPr="005D1BC8" w14:paraId="2DE3783A" w14:textId="77777777" w:rsidTr="000A212D"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DB19C" w14:textId="77777777" w:rsidR="000B4F9B" w:rsidRPr="005D1BC8" w:rsidRDefault="000B4F9B" w:rsidP="00C86AA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B4F9B" w:rsidRPr="005D1BC8" w14:paraId="22264809" w14:textId="77777777" w:rsidTr="000A212D">
        <w:tc>
          <w:tcPr>
            <w:tcW w:w="11006" w:type="dxa"/>
            <w:tcBorders>
              <w:top w:val="single" w:sz="4" w:space="0" w:color="auto"/>
            </w:tcBorders>
          </w:tcPr>
          <w:p w14:paraId="0A8818A6" w14:textId="77777777" w:rsidR="000B4F9B" w:rsidRPr="005D1BC8" w:rsidRDefault="00551026" w:rsidP="00C86AA2">
            <w:pPr>
              <w:rPr>
                <w:rFonts w:eastAsia="Times New Roman" w:cs="Times New Roman"/>
                <w:sz w:val="22"/>
                <w:szCs w:val="22"/>
              </w:rPr>
            </w:pPr>
            <w:r w:rsidRPr="005D1BC8">
              <w:rPr>
                <w:rFonts w:eastAsia="Times New Roman" w:cs="Times New Roman"/>
                <w:sz w:val="22"/>
                <w:szCs w:val="22"/>
                <w:lang w:val="fr-CA"/>
              </w:rPr>
              <w:t>Titre du module :</w:t>
            </w:r>
            <w:r w:rsidRPr="005D1BC8">
              <w:rPr>
                <w:rFonts w:eastAsia="Times New Roman" w:cs="Times New Roman"/>
                <w:color w:val="808080" w:themeColor="background1" w:themeShade="80"/>
                <w:sz w:val="22"/>
                <w:szCs w:val="22"/>
                <w:lang w:val="fr-CA"/>
              </w:rPr>
              <w:t xml:space="preserve">                     </w:t>
            </w:r>
          </w:p>
        </w:tc>
      </w:tr>
      <w:tr w:rsidR="00DB3A29" w:rsidRPr="005D1BC8" w14:paraId="5450065F" w14:textId="77777777" w:rsidTr="000A212D">
        <w:tc>
          <w:tcPr>
            <w:tcW w:w="11006" w:type="dxa"/>
          </w:tcPr>
          <w:p w14:paraId="31A64FCC" w14:textId="77777777" w:rsidR="00DB3A29" w:rsidRPr="005D1BC8" w:rsidRDefault="00B1132C" w:rsidP="00DB3A29">
            <w:pPr>
              <w:rPr>
                <w:rFonts w:eastAsia="Times New Roman" w:cs="Times New Roman"/>
                <w:sz w:val="22"/>
                <w:szCs w:val="22"/>
              </w:rPr>
            </w:pPr>
            <w:r w:rsidRPr="005D1BC8">
              <w:rPr>
                <w:rFonts w:eastAsia="Times New Roman" w:cs="Times New Roman"/>
                <w:sz w:val="22"/>
                <w:szCs w:val="22"/>
                <w:lang w:val="fr-CA"/>
              </w:rPr>
              <w:t>Niveau scolaire :</w:t>
            </w:r>
            <w:r w:rsidRPr="005D1BC8">
              <w:rPr>
                <w:rFonts w:eastAsia="Times New Roman" w:cs="Times New Roman"/>
                <w:color w:val="808080" w:themeColor="background1" w:themeShade="80"/>
                <w:sz w:val="22"/>
                <w:szCs w:val="22"/>
                <w:lang w:val="fr-CA"/>
              </w:rPr>
              <w:t xml:space="preserve">                     </w:t>
            </w:r>
          </w:p>
        </w:tc>
      </w:tr>
      <w:tr w:rsidR="00B1132C" w:rsidRPr="005D1BC8" w14:paraId="3BAB9488" w14:textId="77777777" w:rsidTr="000A212D">
        <w:tc>
          <w:tcPr>
            <w:tcW w:w="11006" w:type="dxa"/>
          </w:tcPr>
          <w:p w14:paraId="1D114C5F" w14:textId="2B71427A" w:rsidR="00B1132C" w:rsidRPr="005D1BC8" w:rsidRDefault="003B229C" w:rsidP="00DB3A29">
            <w:pPr>
              <w:rPr>
                <w:rFonts w:eastAsia="Times New Roman" w:cs="Times New Roman"/>
                <w:sz w:val="22"/>
                <w:szCs w:val="22"/>
              </w:rPr>
            </w:pPr>
            <w:r w:rsidRPr="005D1BC8">
              <w:rPr>
                <w:rFonts w:eastAsia="Times New Roman" w:cs="Times New Roman"/>
                <w:sz w:val="22"/>
                <w:szCs w:val="22"/>
                <w:lang w:val="fr-CA"/>
              </w:rPr>
              <w:t>Cours</w:t>
            </w:r>
            <w:r w:rsidR="00B1132C" w:rsidRPr="005D1BC8">
              <w:rPr>
                <w:rFonts w:eastAsia="Times New Roman" w:cs="Times New Roman"/>
                <w:sz w:val="22"/>
                <w:szCs w:val="22"/>
                <w:lang w:val="fr-CA"/>
              </w:rPr>
              <w:t xml:space="preserve"> ou matière(s) :</w:t>
            </w:r>
            <w:r w:rsidR="00B1132C" w:rsidRPr="005D1BC8">
              <w:rPr>
                <w:rFonts w:eastAsia="Times New Roman" w:cs="Times New Roman"/>
                <w:color w:val="808080" w:themeColor="background1" w:themeShade="80"/>
                <w:sz w:val="22"/>
                <w:szCs w:val="22"/>
                <w:lang w:val="fr-CA"/>
              </w:rPr>
              <w:t xml:space="preserve">                     </w:t>
            </w:r>
          </w:p>
        </w:tc>
      </w:tr>
      <w:tr w:rsidR="00B1132C" w:rsidRPr="005D1BC8" w14:paraId="53FD670E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406DEBD7" w14:textId="77777777" w:rsidR="00B1132C" w:rsidRPr="005D1BC8" w:rsidRDefault="00B1132C" w:rsidP="00DB3A29">
            <w:pPr>
              <w:rPr>
                <w:rFonts w:eastAsia="Times New Roman" w:cs="Times New Roman"/>
                <w:sz w:val="22"/>
                <w:szCs w:val="22"/>
              </w:rPr>
            </w:pPr>
            <w:r w:rsidRPr="005D1BC8">
              <w:rPr>
                <w:rFonts w:eastAsia="Times New Roman" w:cs="Times New Roman"/>
                <w:sz w:val="22"/>
                <w:szCs w:val="22"/>
                <w:lang w:val="fr-CA"/>
              </w:rPr>
              <w:t>Durée :</w:t>
            </w:r>
            <w:r w:rsidRPr="005D1BC8">
              <w:rPr>
                <w:rFonts w:eastAsia="Times New Roman" w:cs="Times New Roman"/>
                <w:color w:val="808080" w:themeColor="background1" w:themeShade="80"/>
                <w:sz w:val="22"/>
                <w:szCs w:val="22"/>
                <w:lang w:val="fr-CA"/>
              </w:rPr>
              <w:t xml:space="preserve">                     </w:t>
            </w:r>
          </w:p>
        </w:tc>
      </w:tr>
      <w:tr w:rsidR="000B4F9B" w:rsidRPr="005D1BC8" w14:paraId="06744B51" w14:textId="77777777" w:rsidTr="000A212D">
        <w:tc>
          <w:tcPr>
            <w:tcW w:w="11006" w:type="dxa"/>
            <w:tcBorders>
              <w:left w:val="nil"/>
              <w:bottom w:val="single" w:sz="4" w:space="0" w:color="auto"/>
              <w:right w:val="nil"/>
            </w:tcBorders>
          </w:tcPr>
          <w:p w14:paraId="3B6756A8" w14:textId="77777777" w:rsidR="000B4F9B" w:rsidRPr="005D1BC8" w:rsidRDefault="000B4F9B" w:rsidP="00DB3A2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B1132C" w:rsidRPr="005D1BC8" w14:paraId="06FFD591" w14:textId="77777777" w:rsidTr="000A212D">
        <w:tc>
          <w:tcPr>
            <w:tcW w:w="1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7A2590" w14:textId="09AB1E60" w:rsidR="00B1132C" w:rsidRPr="005D1BC8" w:rsidRDefault="003B229C" w:rsidP="00B1132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Su</w:t>
            </w:r>
            <w:r w:rsidR="00B1132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jet et description du module</w:t>
            </w:r>
          </w:p>
        </w:tc>
      </w:tr>
      <w:tr w:rsidR="00B1132C" w:rsidRPr="005D1BC8" w14:paraId="207EBC2A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1FB0BD65" w14:textId="77777777" w:rsidR="00B1132C" w:rsidRDefault="00B1132C" w:rsidP="00DB3A29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AE8A940" w14:textId="77777777" w:rsidR="005D1BC8" w:rsidRPr="005D1BC8" w:rsidRDefault="005D1BC8" w:rsidP="00DB3A29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A5E9B7D" w14:textId="77777777" w:rsidR="000B4F9B" w:rsidRPr="005D1BC8" w:rsidRDefault="000B4F9B" w:rsidP="00DB3A29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7A7FF568" w14:textId="77777777" w:rsidR="000B4F9B" w:rsidRPr="005D1BC8" w:rsidRDefault="000B4F9B" w:rsidP="00DB3A29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17ED6791" w14:textId="77777777" w:rsidR="000B4F9B" w:rsidRDefault="000B4F9B" w:rsidP="00DB3A29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19F67F4F" w14:textId="77777777" w:rsidR="00DC7F64" w:rsidRPr="005D1BC8" w:rsidRDefault="00DC7F64" w:rsidP="00DB3A2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B4F9B" w:rsidRPr="005D1BC8" w14:paraId="1BBA7857" w14:textId="77777777" w:rsidTr="000A212D">
        <w:tc>
          <w:tcPr>
            <w:tcW w:w="11006" w:type="dxa"/>
            <w:tcBorders>
              <w:left w:val="nil"/>
              <w:right w:val="nil"/>
            </w:tcBorders>
          </w:tcPr>
          <w:p w14:paraId="39054F28" w14:textId="77777777" w:rsidR="000B4F9B" w:rsidRPr="005D1BC8" w:rsidRDefault="000B4F9B" w:rsidP="00DB3A2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B1132C" w:rsidRPr="005D1BC8" w14:paraId="41350D3C" w14:textId="77777777" w:rsidTr="000A212D">
        <w:tc>
          <w:tcPr>
            <w:tcW w:w="1100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A76E08" w14:textId="34320269" w:rsidR="00B1132C" w:rsidRPr="005D1BC8" w:rsidRDefault="00B1132C" w:rsidP="00B1132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Question(s) </w:t>
            </w:r>
            <w:r w:rsidR="003B229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directrice(s)</w:t>
            </w:r>
          </w:p>
        </w:tc>
      </w:tr>
      <w:tr w:rsidR="00B1132C" w:rsidRPr="005D1BC8" w14:paraId="1E325ABC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2B4998F4" w14:textId="77777777" w:rsidR="00E977AC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7B76CEEE" w14:textId="77777777" w:rsidR="00DC7F64" w:rsidRDefault="00DC7F64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2AB1E899" w14:textId="77777777" w:rsidR="005D1BC8" w:rsidRPr="005D1BC8" w:rsidRDefault="005D1BC8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417DA088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0B845DB9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700C2D4A" w14:textId="77777777" w:rsidR="000B4F9B" w:rsidRPr="005D1BC8" w:rsidRDefault="000B4F9B" w:rsidP="00E977AC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B4F9B" w:rsidRPr="005D1BC8" w14:paraId="123AA90E" w14:textId="77777777" w:rsidTr="000A212D"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F92AD" w14:textId="77777777" w:rsidR="000B4F9B" w:rsidRPr="005D1BC8" w:rsidRDefault="000B4F9B" w:rsidP="003C4CAD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B1132C" w:rsidRPr="005D1BC8" w14:paraId="55E386E6" w14:textId="77777777" w:rsidTr="000A212D"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F742605" w14:textId="77777777" w:rsidR="00B1132C" w:rsidRPr="005D1BC8" w:rsidRDefault="000B4F9B" w:rsidP="000B4F9B">
            <w:pPr>
              <w:tabs>
                <w:tab w:val="center" w:pos="5287"/>
                <w:tab w:val="left" w:pos="7933"/>
              </w:tabs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sz w:val="22"/>
                <w:szCs w:val="22"/>
                <w:lang w:val="fr-CA"/>
              </w:rPr>
              <w:tab/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Thème(s) clé(s) de Canada C3 abordé(s)</w:t>
            </w:r>
            <w:r w:rsidRPr="005D1BC8">
              <w:rPr>
                <w:sz w:val="22"/>
                <w:szCs w:val="22"/>
                <w:lang w:val="fr-CA"/>
              </w:rPr>
              <w:tab/>
            </w:r>
          </w:p>
        </w:tc>
      </w:tr>
      <w:tr w:rsidR="000B4F9B" w:rsidRPr="005D1BC8" w14:paraId="6BC54785" w14:textId="77777777" w:rsidTr="000A212D"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BB13C7" w14:textId="77777777" w:rsidR="00E977AC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2DD6FE18" w14:textId="77777777" w:rsidR="000C6335" w:rsidRPr="005D1BC8" w:rsidRDefault="000C6335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67F2742F" w14:textId="77777777" w:rsidR="00E977AC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06350216" w14:textId="77777777" w:rsidR="005D1BC8" w:rsidRPr="005D1BC8" w:rsidRDefault="005D1BC8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B60266F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12AF57BA" w14:textId="77777777" w:rsidR="000B4F9B" w:rsidRPr="005D1BC8" w:rsidRDefault="000B4F9B" w:rsidP="00E977AC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0B4F9B" w:rsidRPr="005D1BC8" w14:paraId="131D3346" w14:textId="77777777" w:rsidTr="000A212D"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55A810" w14:textId="77777777" w:rsidR="000B4F9B" w:rsidRPr="005D1BC8" w:rsidRDefault="000B4F9B" w:rsidP="003C4CAD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0B4F9B" w:rsidRPr="005D1BC8" w14:paraId="038097BD" w14:textId="77777777" w:rsidTr="000A212D"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244C684" w14:textId="77777777" w:rsidR="000B4F9B" w:rsidRPr="005D1BC8" w:rsidRDefault="000B4F9B" w:rsidP="00B1132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Objectif(s) pédagogique(s)</w:t>
            </w:r>
          </w:p>
        </w:tc>
      </w:tr>
      <w:tr w:rsidR="000B4F9B" w:rsidRPr="005D1BC8" w14:paraId="6A90E3A5" w14:textId="77777777" w:rsidTr="000A212D"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49E2B5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688B2AAB" w14:textId="77777777" w:rsidR="00E130F8" w:rsidRPr="005D1BC8" w:rsidRDefault="00E130F8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3DF0D822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BA06D69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349245EA" w14:textId="02D7A75F" w:rsidR="000B4F9B" w:rsidRPr="005D1BC8" w:rsidRDefault="003C4CAD" w:rsidP="00E977AC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  <w:br/>
            </w:r>
            <w:r w:rsidR="00E977AC" w:rsidRPr="005D1BC8"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E977AC" w:rsidRPr="005D1BC8">
              <w:rPr>
                <w:rFonts w:eastAsia="Times New Roman" w:cs="Times New Roman"/>
                <w:b/>
                <w:bCs/>
                <w:sz w:val="22"/>
                <w:szCs w:val="22"/>
                <w:lang w:val="fr-CA"/>
              </w:rPr>
              <w:t xml:space="preserve"> </w:t>
            </w:r>
          </w:p>
        </w:tc>
      </w:tr>
      <w:tr w:rsidR="008158C4" w:rsidRPr="005D1BC8" w14:paraId="0CA8E492" w14:textId="77777777" w:rsidTr="000A212D">
        <w:tc>
          <w:tcPr>
            <w:tcW w:w="11006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537A0F46" w14:textId="77777777" w:rsidR="008158C4" w:rsidRPr="005D1BC8" w:rsidRDefault="008158C4" w:rsidP="00C86AA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lastRenderedPageBreak/>
              <w:t>Concepts de base, connaissances ou aptitudes à assimiler ou à appliquer</w:t>
            </w:r>
          </w:p>
        </w:tc>
      </w:tr>
      <w:tr w:rsidR="008158C4" w:rsidRPr="005D1BC8" w14:paraId="5FF90EF0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46557D58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8B67DAC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6C000E1E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92A7E8C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0D2688F5" w14:textId="77777777" w:rsidR="008158C4" w:rsidRDefault="008158C4" w:rsidP="00E977AC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4E459F32" w14:textId="77777777" w:rsidR="005D1BC8" w:rsidRPr="005D1BC8" w:rsidRDefault="005D1BC8" w:rsidP="00E977AC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158C4" w:rsidRPr="005D1BC8" w14:paraId="69D0E543" w14:textId="77777777" w:rsidTr="000A212D">
        <w:tc>
          <w:tcPr>
            <w:tcW w:w="11006" w:type="dxa"/>
            <w:tcBorders>
              <w:left w:val="nil"/>
              <w:right w:val="nil"/>
            </w:tcBorders>
          </w:tcPr>
          <w:p w14:paraId="70BEFBDB" w14:textId="77777777" w:rsidR="008158C4" w:rsidRPr="005D1BC8" w:rsidRDefault="008158C4" w:rsidP="008158C4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8158C4" w:rsidRPr="005D1BC8" w14:paraId="02094F1C" w14:textId="77777777" w:rsidTr="000A212D">
        <w:tc>
          <w:tcPr>
            <w:tcW w:w="11006" w:type="dxa"/>
            <w:shd w:val="clear" w:color="auto" w:fill="808080" w:themeFill="background1" w:themeFillShade="80"/>
          </w:tcPr>
          <w:p w14:paraId="0DF819FA" w14:textId="747F5755" w:rsidR="008158C4" w:rsidRPr="005D1BC8" w:rsidRDefault="003B229C" w:rsidP="003B229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Grandes i</w:t>
            </w:r>
            <w:r w:rsidR="008158C4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dées et liens avec le programme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 scolaire</w:t>
            </w:r>
          </w:p>
        </w:tc>
      </w:tr>
      <w:tr w:rsidR="008158C4" w:rsidRPr="005D1BC8" w14:paraId="3B428582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3A2C9CFE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C8FA27A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0D5909E0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2BDC8AE7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1A60CF56" w14:textId="77777777" w:rsidR="008158C4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</w:pPr>
            <w:r w:rsidRPr="005D1BC8"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  <w:t xml:space="preserve"> </w:t>
            </w:r>
          </w:p>
          <w:p w14:paraId="46C9800E" w14:textId="77777777" w:rsidR="005D1BC8" w:rsidRPr="005D1BC8" w:rsidRDefault="005D1BC8" w:rsidP="00E977AC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8158C4" w:rsidRPr="005D1BC8" w14:paraId="1FE356D8" w14:textId="77777777" w:rsidTr="000A212D">
        <w:tc>
          <w:tcPr>
            <w:tcW w:w="11006" w:type="dxa"/>
            <w:tcBorders>
              <w:left w:val="nil"/>
              <w:right w:val="nil"/>
            </w:tcBorders>
          </w:tcPr>
          <w:p w14:paraId="02089FB3" w14:textId="77777777" w:rsidR="008158C4" w:rsidRPr="005D1BC8" w:rsidRDefault="008158C4" w:rsidP="008158C4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8158C4" w:rsidRPr="005D1BC8" w14:paraId="35C237B3" w14:textId="77777777" w:rsidTr="000A212D">
        <w:tc>
          <w:tcPr>
            <w:tcW w:w="11006" w:type="dxa"/>
            <w:shd w:val="clear" w:color="auto" w:fill="808080" w:themeFill="background1" w:themeFillShade="80"/>
          </w:tcPr>
          <w:p w14:paraId="6F875484" w14:textId="77777777" w:rsidR="008158C4" w:rsidRPr="005D1BC8" w:rsidRDefault="008158C4" w:rsidP="008158C4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Objectifs de l’enseignant</w:t>
            </w:r>
          </w:p>
        </w:tc>
      </w:tr>
      <w:tr w:rsidR="008158C4" w:rsidRPr="005D1BC8" w14:paraId="7EFF9E3E" w14:textId="77777777" w:rsidTr="000A212D">
        <w:tc>
          <w:tcPr>
            <w:tcW w:w="11006" w:type="dxa"/>
            <w:shd w:val="clear" w:color="auto" w:fill="auto"/>
          </w:tcPr>
          <w:p w14:paraId="76DFAFA8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7E62B3DE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2B9B44F5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7EB147D6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0EFECFCA" w14:textId="77777777" w:rsidR="008158C4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</w:pPr>
            <w:r w:rsidRPr="005D1BC8"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  <w:t xml:space="preserve"> </w:t>
            </w:r>
          </w:p>
          <w:p w14:paraId="721DDEF7" w14:textId="77777777" w:rsidR="005D1BC8" w:rsidRPr="005D1BC8" w:rsidRDefault="005D1BC8" w:rsidP="00E977AC">
            <w:pPr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2F669BBF" w14:textId="77777777" w:rsidR="00DB3A29" w:rsidRPr="00794E1C" w:rsidRDefault="00DB3A29" w:rsidP="008076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1"/>
        <w:gridCol w:w="5499"/>
      </w:tblGrid>
      <w:tr w:rsidR="008158C4" w:rsidRPr="00794E1C" w14:paraId="315CB05A" w14:textId="77777777" w:rsidTr="005263C3">
        <w:trPr>
          <w:trHeight w:val="597"/>
        </w:trPr>
        <w:tc>
          <w:tcPr>
            <w:tcW w:w="5397" w:type="dxa"/>
            <w:shd w:val="clear" w:color="auto" w:fill="808080" w:themeFill="background1" w:themeFillShade="80"/>
            <w:vAlign w:val="center"/>
          </w:tcPr>
          <w:p w14:paraId="0E71C588" w14:textId="2929B554" w:rsidR="00775DF5" w:rsidRPr="00794E1C" w:rsidRDefault="003B229C" w:rsidP="00100254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Regroupement pédagogique</w:t>
            </w:r>
            <w:r w:rsidR="008158C4" w:rsidRPr="00794E1C">
              <w:rPr>
                <w:rFonts w:eastAsia="Times New Roman" w:cs="Times New Roman"/>
                <w:color w:val="FFFFFF" w:themeColor="background1"/>
                <w:lang w:val="fr-CA"/>
              </w:rPr>
              <w:t xml:space="preserve"> </w:t>
            </w:r>
            <w:r w:rsidR="008158C4" w:rsidRPr="00794E1C">
              <w:rPr>
                <w:rFonts w:eastAsia="Times New Roman" w:cs="Times New Roman"/>
                <w:color w:val="FFFFFF" w:themeColor="background1"/>
                <w:lang w:val="fr-CA"/>
              </w:rPr>
              <w:br/>
            </w:r>
            <w:r w:rsidR="008158C4" w:rsidRPr="00794E1C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  <w:lang w:val="fr-CA"/>
              </w:rPr>
              <w:t>(classe entière, petits groupes, binômes, travail individuel...)</w:t>
            </w:r>
          </w:p>
        </w:tc>
        <w:tc>
          <w:tcPr>
            <w:tcW w:w="5619" w:type="dxa"/>
            <w:shd w:val="clear" w:color="auto" w:fill="808080" w:themeFill="background1" w:themeFillShade="80"/>
            <w:vAlign w:val="center"/>
          </w:tcPr>
          <w:p w14:paraId="3DB3AF66" w14:textId="5C3C5C93" w:rsidR="003B7706" w:rsidRPr="00794E1C" w:rsidRDefault="008158C4" w:rsidP="003B229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1BC8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Matériel et ressources</w:t>
            </w:r>
            <w:r w:rsidRPr="00794E1C">
              <w:rPr>
                <w:color w:val="FFFFFF" w:themeColor="background1"/>
                <w:lang w:val="fr-CA"/>
              </w:rPr>
              <w:t xml:space="preserve"> </w:t>
            </w:r>
            <w:r w:rsidRPr="00794E1C">
              <w:rPr>
                <w:color w:val="FFFFFF" w:themeColor="background1"/>
                <w:lang w:val="fr-CA"/>
              </w:rPr>
              <w:br/>
            </w:r>
            <w:r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 xml:space="preserve">(équipement, </w:t>
            </w:r>
            <w:r w:rsidR="003B229C"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>projection</w:t>
            </w:r>
            <w:r w:rsidR="00857487"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>, matériel d’éveil tactile,</w:t>
            </w:r>
            <w:r w:rsidR="00857487" w:rsidRPr="00794E1C">
              <w:rPr>
                <w:rFonts w:eastAsia="MingLiU" w:cs="MingLiU"/>
                <w:i/>
                <w:iCs/>
                <w:color w:val="FFFFFF" w:themeColor="background1"/>
                <w:sz w:val="20"/>
                <w:szCs w:val="20"/>
                <w:lang w:val="fr-CA"/>
              </w:rPr>
              <w:br/>
            </w:r>
            <w:r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>documents à distribuer, jeux, outils d’évaluation...)</w:t>
            </w:r>
          </w:p>
        </w:tc>
      </w:tr>
      <w:tr w:rsidR="008158C4" w:rsidRPr="00794E1C" w14:paraId="614CA566" w14:textId="77777777" w:rsidTr="000A212D">
        <w:tc>
          <w:tcPr>
            <w:tcW w:w="5397" w:type="dxa"/>
          </w:tcPr>
          <w:p w14:paraId="4BE62D6F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869D2C4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6EC78211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76D5B059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52EC57E" w14:textId="77777777" w:rsidR="005263C3" w:rsidRPr="005D1BC8" w:rsidRDefault="005263C3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7EDB2F01" w14:textId="77777777" w:rsidR="003B7706" w:rsidRPr="005D1BC8" w:rsidRDefault="00E977AC" w:rsidP="00E977AC">
            <w:pPr>
              <w:rPr>
                <w:sz w:val="22"/>
                <w:szCs w:val="22"/>
              </w:rPr>
            </w:pPr>
            <w:r w:rsidRPr="005D1BC8"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5619" w:type="dxa"/>
          </w:tcPr>
          <w:p w14:paraId="39A73020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DEE11B7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112A8E5F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28A493C7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241C06A5" w14:textId="77777777" w:rsidR="005D1BC8" w:rsidRDefault="005D1BC8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</w:pPr>
          </w:p>
          <w:p w14:paraId="4CC5F4C9" w14:textId="77777777" w:rsidR="003B7706" w:rsidRPr="005D1BC8" w:rsidRDefault="00E977AC" w:rsidP="00E977AC">
            <w:pPr>
              <w:rPr>
                <w:sz w:val="22"/>
                <w:szCs w:val="22"/>
              </w:rPr>
            </w:pPr>
            <w:r w:rsidRPr="005D1BC8"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  <w:t xml:space="preserve"> </w:t>
            </w:r>
          </w:p>
        </w:tc>
      </w:tr>
      <w:tr w:rsidR="008158C4" w:rsidRPr="00794E1C" w14:paraId="2887E304" w14:textId="77777777" w:rsidTr="000A212D">
        <w:tc>
          <w:tcPr>
            <w:tcW w:w="5397" w:type="dxa"/>
            <w:shd w:val="clear" w:color="auto" w:fill="808080" w:themeFill="background1" w:themeFillShade="80"/>
            <w:vAlign w:val="center"/>
          </w:tcPr>
          <w:p w14:paraId="547226DA" w14:textId="6CC4CE64" w:rsidR="008158C4" w:rsidRPr="00794E1C" w:rsidRDefault="003374B2" w:rsidP="00775DF5">
            <w:pPr>
              <w:jc w:val="center"/>
              <w:rPr>
                <w:color w:val="FFFFFF" w:themeColor="background1"/>
              </w:rPr>
            </w:pPr>
            <w:r w:rsidRPr="005D1BC8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Stratégies d’enseignement</w:t>
            </w:r>
            <w:r w:rsidRPr="00794E1C">
              <w:rPr>
                <w:color w:val="FFFFFF" w:themeColor="background1"/>
                <w:lang w:val="fr-CA"/>
              </w:rPr>
              <w:t xml:space="preserve"> </w:t>
            </w:r>
            <w:r w:rsidRPr="00794E1C">
              <w:rPr>
                <w:color w:val="FFFFFF" w:themeColor="background1"/>
                <w:lang w:val="fr-CA"/>
              </w:rPr>
              <w:br/>
            </w:r>
            <w:r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>(enseignement direc</w:t>
            </w:r>
            <w:r w:rsidR="00857487"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>t, démonstrations, simulations,</w:t>
            </w:r>
            <w:r w:rsidR="00857487" w:rsidRPr="00794E1C">
              <w:rPr>
                <w:rFonts w:ascii="MingLiU" w:eastAsia="MingLiU" w:hAnsi="MingLiU" w:cs="MingLiU"/>
                <w:i/>
                <w:iCs/>
                <w:color w:val="FFFFFF" w:themeColor="background1"/>
                <w:sz w:val="20"/>
                <w:szCs w:val="20"/>
                <w:lang w:val="fr-CA"/>
              </w:rPr>
              <w:br/>
            </w:r>
            <w:r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>jeux de rôle, intervention d’un conférencier...)</w:t>
            </w:r>
          </w:p>
        </w:tc>
        <w:tc>
          <w:tcPr>
            <w:tcW w:w="5619" w:type="dxa"/>
            <w:shd w:val="clear" w:color="auto" w:fill="808080" w:themeFill="background1" w:themeFillShade="80"/>
            <w:tcMar>
              <w:left w:w="57" w:type="dxa"/>
              <w:right w:w="57" w:type="dxa"/>
            </w:tcMar>
          </w:tcPr>
          <w:p w14:paraId="3A494925" w14:textId="77777777" w:rsidR="008158C4" w:rsidRPr="00794E1C" w:rsidRDefault="008158C4" w:rsidP="00857487">
            <w:pPr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Éléments à prendre en compte</w:t>
            </w:r>
            <w:r w:rsidRPr="00794E1C">
              <w:rPr>
                <w:rFonts w:eastAsia="Times New Roman" w:cs="Times New Roman"/>
                <w:color w:val="FFFFFF" w:themeColor="background1"/>
                <w:lang w:val="fr-CA"/>
              </w:rPr>
              <w:t xml:space="preserve"> </w:t>
            </w:r>
            <w:r w:rsidRPr="00794E1C">
              <w:rPr>
                <w:rFonts w:eastAsia="Times New Roman" w:cs="Times New Roman"/>
                <w:color w:val="FFFFFF" w:themeColor="background1"/>
                <w:lang w:val="fr-CA"/>
              </w:rPr>
              <w:br/>
            </w:r>
            <w:r w:rsidRPr="00794E1C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  <w:lang w:val="fr-CA"/>
              </w:rPr>
              <w:t>(marche à suivre en cas de problème technique, d’élèves absents ou d’annulation de la conférence, problèmes de sécurité...)</w:t>
            </w:r>
          </w:p>
        </w:tc>
      </w:tr>
      <w:tr w:rsidR="008158C4" w:rsidRPr="005D1BC8" w14:paraId="6FCBD637" w14:textId="77777777" w:rsidTr="000A212D">
        <w:tc>
          <w:tcPr>
            <w:tcW w:w="5397" w:type="dxa"/>
          </w:tcPr>
          <w:p w14:paraId="001CCA60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6B8C8802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094AAB58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109BFF27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7E5B53A7" w14:textId="77777777" w:rsidR="005263C3" w:rsidRPr="005D1BC8" w:rsidRDefault="005263C3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4B9826C7" w14:textId="77777777" w:rsidR="003B7706" w:rsidRPr="005D1BC8" w:rsidRDefault="00E977AC" w:rsidP="00E977AC">
            <w:pPr>
              <w:rPr>
                <w:sz w:val="22"/>
                <w:szCs w:val="22"/>
              </w:rPr>
            </w:pPr>
            <w:r w:rsidRPr="005D1BC8"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5619" w:type="dxa"/>
          </w:tcPr>
          <w:p w14:paraId="27146F32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5FA8EE7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08492789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797E70A8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6237AE4C" w14:textId="77777777" w:rsidR="003B7706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</w:pPr>
            <w:r w:rsidRPr="005D1BC8"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  <w:t xml:space="preserve"> </w:t>
            </w:r>
          </w:p>
          <w:p w14:paraId="02B4DE96" w14:textId="77777777" w:rsidR="005D1BC8" w:rsidRPr="005D1BC8" w:rsidRDefault="005D1BC8" w:rsidP="00E977AC">
            <w:pPr>
              <w:rPr>
                <w:sz w:val="22"/>
                <w:szCs w:val="22"/>
              </w:rPr>
            </w:pPr>
          </w:p>
        </w:tc>
      </w:tr>
      <w:tr w:rsidR="00326BC4" w:rsidRPr="005D1BC8" w14:paraId="02A49265" w14:textId="77777777" w:rsidTr="000A212D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14:paraId="79E5DEE3" w14:textId="77777777" w:rsidR="00326BC4" w:rsidRPr="005D1BC8" w:rsidRDefault="00326BC4" w:rsidP="00C86AA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326BC4" w:rsidRPr="005D1BC8" w14:paraId="1698A770" w14:textId="77777777" w:rsidTr="000A212D">
        <w:tc>
          <w:tcPr>
            <w:tcW w:w="11016" w:type="dxa"/>
            <w:gridSpan w:val="2"/>
            <w:shd w:val="clear" w:color="auto" w:fill="808080" w:themeFill="background1" w:themeFillShade="80"/>
          </w:tcPr>
          <w:p w14:paraId="7E90DDC4" w14:textId="23E4BF26" w:rsidR="00326BC4" w:rsidRPr="005D1BC8" w:rsidRDefault="00326BC4" w:rsidP="003B229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Stratégie d’adaptation et de </w:t>
            </w:r>
            <w:r w:rsidR="003B229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différenciation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(selon les besoins particuliers des élèves)</w:t>
            </w:r>
          </w:p>
        </w:tc>
      </w:tr>
      <w:tr w:rsidR="00326BC4" w:rsidRPr="005D1BC8" w14:paraId="2870CEC7" w14:textId="77777777" w:rsidTr="000A212D">
        <w:tc>
          <w:tcPr>
            <w:tcW w:w="11016" w:type="dxa"/>
            <w:gridSpan w:val="2"/>
            <w:shd w:val="clear" w:color="auto" w:fill="auto"/>
          </w:tcPr>
          <w:p w14:paraId="795C2836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F7F861E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3A491952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215D3243" w14:textId="77777777" w:rsidR="00E977AC" w:rsidRPr="005D1BC8" w:rsidRDefault="00E977AC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0F5DF528" w14:textId="77777777" w:rsidR="00E130F8" w:rsidRPr="005D1BC8" w:rsidRDefault="00E130F8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2292B794" w14:textId="77777777" w:rsidR="00E130F8" w:rsidRPr="005D1BC8" w:rsidRDefault="00E130F8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60763F0A" w14:textId="77777777" w:rsidR="00326BC4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</w:pPr>
            <w:r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</w:p>
          <w:p w14:paraId="71997D82" w14:textId="77777777" w:rsidR="005D1BC8" w:rsidRPr="005D1BC8" w:rsidRDefault="005D1BC8" w:rsidP="00E977AC">
            <w:pPr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26BC4" w:rsidRPr="005D1BC8" w14:paraId="05B75296" w14:textId="77777777" w:rsidTr="000A212D">
        <w:tc>
          <w:tcPr>
            <w:tcW w:w="11016" w:type="dxa"/>
            <w:gridSpan w:val="2"/>
            <w:shd w:val="clear" w:color="auto" w:fill="808080" w:themeFill="background1" w:themeFillShade="80"/>
          </w:tcPr>
          <w:p w14:paraId="0AB96729" w14:textId="53E9BD0D" w:rsidR="00326BC4" w:rsidRPr="005D1BC8" w:rsidRDefault="00326BC4" w:rsidP="00326BC4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lastRenderedPageBreak/>
              <w:t>Évaluati</w:t>
            </w:r>
            <w:r w:rsidR="003B229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on de l’apprentissage, 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du degré de compréhension, </w:t>
            </w:r>
            <w:r w:rsidR="003B229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des 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critères de réussite et rétroaction</w:t>
            </w:r>
            <w:r w:rsidR="003B229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 sur l’expérience</w:t>
            </w:r>
          </w:p>
        </w:tc>
      </w:tr>
      <w:tr w:rsidR="00326BC4" w:rsidRPr="005D1BC8" w14:paraId="4BB12497" w14:textId="77777777" w:rsidTr="000A212D">
        <w:tc>
          <w:tcPr>
            <w:tcW w:w="11016" w:type="dxa"/>
            <w:gridSpan w:val="2"/>
          </w:tcPr>
          <w:p w14:paraId="302C8D45" w14:textId="77777777" w:rsidR="00326BC4" w:rsidRPr="005D1BC8" w:rsidRDefault="00326BC4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38345D9E" w14:textId="77777777" w:rsidR="00326BC4" w:rsidRPr="005D1BC8" w:rsidRDefault="00326BC4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4BF8502A" w14:textId="77777777" w:rsidR="00326BC4" w:rsidRPr="005D1BC8" w:rsidRDefault="00326BC4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102825F7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335D477D" w14:textId="77777777" w:rsidR="00EF6A92" w:rsidRDefault="00794E1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br/>
            </w:r>
          </w:p>
          <w:p w14:paraId="6F452BE0" w14:textId="0579BC38" w:rsidR="005D1BC8" w:rsidRPr="005D1BC8" w:rsidRDefault="005D1BC8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</w:tc>
      </w:tr>
    </w:tbl>
    <w:p w14:paraId="65D58434" w14:textId="77777777" w:rsidR="008158C4" w:rsidRPr="005D1BC8" w:rsidRDefault="008158C4" w:rsidP="008076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6A92" w:rsidRPr="005D1BC8" w14:paraId="172717F1" w14:textId="77777777" w:rsidTr="000A212D">
        <w:tc>
          <w:tcPr>
            <w:tcW w:w="11016" w:type="dxa"/>
            <w:shd w:val="clear" w:color="auto" w:fill="808080" w:themeFill="background1" w:themeFillShade="80"/>
          </w:tcPr>
          <w:p w14:paraId="4B3DA671" w14:textId="13186A68" w:rsidR="00EF6A92" w:rsidRPr="005D1BC8" w:rsidRDefault="00794E1C" w:rsidP="00EF6A9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Amorce</w:t>
            </w:r>
            <w:r w:rsidR="00EF6A92"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EF6A9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(comment l’attention des élèves sera captée et maintenue) </w:t>
            </w:r>
            <w:r w:rsidR="00EF6A92"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>– </w:t>
            </w:r>
            <w:r w:rsidR="00EF6A92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durée</w:t>
            </w:r>
            <w:r w:rsidR="00EF6A9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 (min)</w:t>
            </w:r>
          </w:p>
        </w:tc>
      </w:tr>
      <w:tr w:rsidR="00E977AC" w:rsidRPr="005D1BC8" w14:paraId="67A97F70" w14:textId="77777777" w:rsidTr="000A212D">
        <w:tc>
          <w:tcPr>
            <w:tcW w:w="11016" w:type="dxa"/>
          </w:tcPr>
          <w:p w14:paraId="51CE38B0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6F61A45B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0FEB30E5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4CBF8227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69F0FE83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1C8C4C9F" w14:textId="77777777" w:rsidR="00E977AC" w:rsidRDefault="00E977AC" w:rsidP="00E977AC">
            <w:pPr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</w:pPr>
          </w:p>
          <w:p w14:paraId="5D60DA74" w14:textId="77777777" w:rsidR="005D1BC8" w:rsidRPr="005D1BC8" w:rsidRDefault="005D1BC8" w:rsidP="00E977AC">
            <w:pPr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C8AC9B8" w14:textId="77777777" w:rsidR="00EF6A92" w:rsidRPr="005D1BC8" w:rsidRDefault="00EF6A92" w:rsidP="008076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6A92" w:rsidRPr="005D1BC8" w14:paraId="24BE78E6" w14:textId="77777777" w:rsidTr="000A212D">
        <w:tc>
          <w:tcPr>
            <w:tcW w:w="11016" w:type="dxa"/>
            <w:shd w:val="clear" w:color="auto" w:fill="808080" w:themeFill="background1" w:themeFillShade="80"/>
          </w:tcPr>
          <w:p w14:paraId="2369967A" w14:textId="77777777" w:rsidR="00EF6A92" w:rsidRPr="005D1BC8" w:rsidRDefault="00EF6A92" w:rsidP="00EF6A9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Entrée en matière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(comment le module sera présenté et mis en contexte) </w:t>
            </w:r>
            <w:r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>– 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durée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 (min)</w:t>
            </w:r>
          </w:p>
        </w:tc>
      </w:tr>
      <w:tr w:rsidR="00E977AC" w:rsidRPr="005D1BC8" w14:paraId="326A0424" w14:textId="77777777" w:rsidTr="000A212D">
        <w:tc>
          <w:tcPr>
            <w:tcW w:w="11016" w:type="dxa"/>
          </w:tcPr>
          <w:p w14:paraId="3A30DA55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7F34D35B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289D3A27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32CCB9D1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730163FC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4D642ACE" w14:textId="77777777" w:rsidR="00E977AC" w:rsidRDefault="00E977AC" w:rsidP="00E977AC">
            <w:pPr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</w:pPr>
          </w:p>
          <w:p w14:paraId="1765AB51" w14:textId="77777777" w:rsidR="005D1BC8" w:rsidRPr="005D1BC8" w:rsidRDefault="005D1BC8" w:rsidP="00E977AC">
            <w:pPr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282D9805" w14:textId="77777777" w:rsidR="00EF6A92" w:rsidRPr="005D1BC8" w:rsidRDefault="00EF6A92" w:rsidP="008076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6A92" w:rsidRPr="005D1BC8" w14:paraId="0E6407A4" w14:textId="77777777" w:rsidTr="000A212D">
        <w:tc>
          <w:tcPr>
            <w:tcW w:w="11016" w:type="dxa"/>
            <w:shd w:val="clear" w:color="auto" w:fill="808080" w:themeFill="background1" w:themeFillShade="80"/>
          </w:tcPr>
          <w:p w14:paraId="782DC178" w14:textId="2CF1AAC2" w:rsidR="00EF6A92" w:rsidRPr="005D1BC8" w:rsidRDefault="00794E1C" w:rsidP="00EF6A9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Enseignement et démarche pédagogique</w:t>
            </w:r>
            <w:r w:rsidR="00EF6A9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(principales méthodes choisies pour assurer l’apprentissage) </w:t>
            </w:r>
            <w:r w:rsidR="00EF6A92"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>– </w:t>
            </w:r>
            <w:r w:rsidR="00EF6A92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durée</w:t>
            </w:r>
            <w:r w:rsidR="00EF6A9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 (min)</w:t>
            </w:r>
          </w:p>
        </w:tc>
      </w:tr>
      <w:tr w:rsidR="00E977AC" w:rsidRPr="005D1BC8" w14:paraId="4EF0FB0F" w14:textId="77777777" w:rsidTr="000A212D">
        <w:tc>
          <w:tcPr>
            <w:tcW w:w="11016" w:type="dxa"/>
          </w:tcPr>
          <w:p w14:paraId="2E85D98C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5FF7A7D3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3AEE2CEF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5E3E9A26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22AC8F07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16CAFFC6" w14:textId="77777777" w:rsidR="00E977AC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50F7D69C" w14:textId="77777777" w:rsidR="005D1BC8" w:rsidRPr="005D1BC8" w:rsidRDefault="005D1BC8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</w:tc>
      </w:tr>
    </w:tbl>
    <w:p w14:paraId="0DDC46DE" w14:textId="77777777" w:rsidR="00EF6A92" w:rsidRPr="005D1BC8" w:rsidRDefault="00EF6A92" w:rsidP="00807693">
      <w:pPr>
        <w:jc w:val="center"/>
        <w:rPr>
          <w:sz w:val="22"/>
          <w:szCs w:val="22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0796"/>
      </w:tblGrid>
      <w:tr w:rsidR="000A212D" w:rsidRPr="005D1BC8" w14:paraId="0B24150E" w14:textId="77777777" w:rsidTr="005263C3">
        <w:tc>
          <w:tcPr>
            <w:tcW w:w="10796" w:type="dxa"/>
            <w:shd w:val="clear" w:color="auto" w:fill="808080" w:themeFill="background1" w:themeFillShade="80"/>
          </w:tcPr>
          <w:p w14:paraId="56977303" w14:textId="77777777" w:rsidR="00EF6A92" w:rsidRPr="005D1BC8" w:rsidRDefault="00EF6A92" w:rsidP="00EF6A9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Renforcement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(méthodes choisies pour faire appliquer connaissances, aptitudes et attitudes) </w:t>
            </w:r>
            <w:r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>– 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durée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 (min)</w:t>
            </w:r>
          </w:p>
        </w:tc>
      </w:tr>
      <w:tr w:rsidR="000A212D" w:rsidRPr="005D1BC8" w14:paraId="557B9206" w14:textId="77777777" w:rsidTr="005263C3">
        <w:tc>
          <w:tcPr>
            <w:tcW w:w="10796" w:type="dxa"/>
          </w:tcPr>
          <w:p w14:paraId="02488132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32911D1A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0416424C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64FA0B8A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6799943B" w14:textId="77777777" w:rsidR="00E977AC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04C307BB" w14:textId="77777777" w:rsidR="005D1BC8" w:rsidRPr="005D1BC8" w:rsidRDefault="005D1BC8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09D8993E" w14:textId="77777777" w:rsidR="00E977AC" w:rsidRPr="005D1BC8" w:rsidRDefault="00E977AC" w:rsidP="00E977AC">
            <w:pPr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009DDA5B" w14:textId="77777777" w:rsidR="00EF6A92" w:rsidRPr="005D1BC8" w:rsidRDefault="00EF6A92" w:rsidP="008076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6A92" w:rsidRPr="005D1BC8" w14:paraId="0A8F07F8" w14:textId="77777777" w:rsidTr="00794E1C">
        <w:tc>
          <w:tcPr>
            <w:tcW w:w="10790" w:type="dxa"/>
            <w:shd w:val="clear" w:color="auto" w:fill="808080" w:themeFill="background1" w:themeFillShade="80"/>
          </w:tcPr>
          <w:p w14:paraId="42CE974C" w14:textId="30BAB335" w:rsidR="00EF6A92" w:rsidRPr="005D1BC8" w:rsidRDefault="00EF6A92" w:rsidP="00C86AA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Conclusion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(méthodes choisies pour </w:t>
            </w:r>
            <w:r w:rsidR="00794E1C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synthétiser l'apprentissage et ouverture vers autre sujet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 </w:t>
            </w:r>
            <w:r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>– 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durée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 (min)</w:t>
            </w:r>
          </w:p>
        </w:tc>
      </w:tr>
      <w:tr w:rsidR="00E977AC" w:rsidRPr="005D1BC8" w14:paraId="0439A27C" w14:textId="77777777" w:rsidTr="00794E1C">
        <w:tc>
          <w:tcPr>
            <w:tcW w:w="10790" w:type="dxa"/>
          </w:tcPr>
          <w:p w14:paraId="2C316D5E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7F3D726E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735BEA82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28406381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49362374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3CFAFFF1" w14:textId="77777777" w:rsidR="00E977AC" w:rsidRPr="005D1BC8" w:rsidRDefault="00E977AC" w:rsidP="00E977AC">
            <w:pPr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7E83" w:rsidRPr="005D1BC8" w14:paraId="585B4594" w14:textId="77777777" w:rsidTr="00794E1C">
        <w:tc>
          <w:tcPr>
            <w:tcW w:w="10790" w:type="dxa"/>
            <w:shd w:val="clear" w:color="auto" w:fill="808080" w:themeFill="background1" w:themeFillShade="80"/>
          </w:tcPr>
          <w:p w14:paraId="321B3209" w14:textId="08ACDC2C" w:rsidR="003A7E83" w:rsidRPr="005D1BC8" w:rsidRDefault="00794E1C" w:rsidP="00794E1C">
            <w:pPr>
              <w:ind w:left="-114" w:right="-80"/>
              <w:jc w:val="center"/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lastRenderedPageBreak/>
              <w:t>Réflexion de l'élève sur son apprentissage</w:t>
            </w:r>
            <w:r w:rsidR="003A7E83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(questions visant à susciter l’esprit critique et à approfondir l’apprentissage)</w:t>
            </w:r>
          </w:p>
        </w:tc>
      </w:tr>
      <w:tr w:rsidR="003A7E83" w:rsidRPr="005D1BC8" w14:paraId="38CF6525" w14:textId="77777777" w:rsidTr="00794E1C">
        <w:trPr>
          <w:trHeight w:val="1717"/>
        </w:trPr>
        <w:tc>
          <w:tcPr>
            <w:tcW w:w="10790" w:type="dxa"/>
          </w:tcPr>
          <w:p w14:paraId="40893574" w14:textId="77777777" w:rsidR="003A7E83" w:rsidRPr="005D1BC8" w:rsidRDefault="003A7E83" w:rsidP="003A7E83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6AD47230" w14:textId="77777777" w:rsidR="003A7E83" w:rsidRPr="005D1BC8" w:rsidRDefault="003A7E83" w:rsidP="003A7E83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732D8D7A" w14:textId="77777777" w:rsidR="003A7E83" w:rsidRPr="005D1BC8" w:rsidRDefault="003A7E83" w:rsidP="003A7E83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35996CD8" w14:textId="77777777" w:rsidR="003A7E83" w:rsidRPr="005D1BC8" w:rsidRDefault="003A7E83" w:rsidP="003A7E83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59F1671E" w14:textId="77777777" w:rsidR="003A7E83" w:rsidRPr="005D1BC8" w:rsidRDefault="003A7E83" w:rsidP="003A7E83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490C3845" w14:textId="77777777" w:rsidR="003A7E83" w:rsidRDefault="003A7E83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1D0DE323" w14:textId="77777777" w:rsidR="005D1BC8" w:rsidRPr="005D1BC8" w:rsidRDefault="005D1BC8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</w:tc>
      </w:tr>
    </w:tbl>
    <w:p w14:paraId="07681576" w14:textId="77777777" w:rsidR="00EF6A92" w:rsidRPr="005D1BC8" w:rsidRDefault="00EF6A92" w:rsidP="008076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7110" w:rsidRPr="005D1BC8" w14:paraId="49B2A69C" w14:textId="77777777" w:rsidTr="000A212D">
        <w:tc>
          <w:tcPr>
            <w:tcW w:w="11016" w:type="dxa"/>
            <w:shd w:val="clear" w:color="auto" w:fill="808080" w:themeFill="background1" w:themeFillShade="80"/>
          </w:tcPr>
          <w:p w14:paraId="3F0BFB40" w14:textId="3F3CFA4F" w:rsidR="006D7110" w:rsidRPr="005D1BC8" w:rsidRDefault="00794E1C" w:rsidP="00C86AA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Enrichissement et ressources </w:t>
            </w:r>
            <w:r w:rsidR="006D7110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supplémentaires</w:t>
            </w:r>
          </w:p>
        </w:tc>
      </w:tr>
      <w:tr w:rsidR="00E977AC" w:rsidRPr="005D1BC8" w14:paraId="3364E6B2" w14:textId="77777777" w:rsidTr="000A212D">
        <w:tc>
          <w:tcPr>
            <w:tcW w:w="11016" w:type="dxa"/>
          </w:tcPr>
          <w:p w14:paraId="65AE78C6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715C366B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79A095B0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209B73A8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06B0AB1B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74D796C4" w14:textId="77777777" w:rsidR="00E977AC" w:rsidRDefault="00E977AC" w:rsidP="00E977AC">
            <w:pPr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</w:pPr>
          </w:p>
          <w:p w14:paraId="42A0F1B1" w14:textId="77777777" w:rsidR="005D1BC8" w:rsidRPr="005D1BC8" w:rsidRDefault="005D1BC8" w:rsidP="00E977AC">
            <w:pPr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40F31ADF" w14:textId="77777777" w:rsidR="006D7110" w:rsidRPr="005D1BC8" w:rsidRDefault="006D7110" w:rsidP="006D7110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7110" w:rsidRPr="005D1BC8" w14:paraId="39730BDE" w14:textId="77777777" w:rsidTr="000A212D">
        <w:tc>
          <w:tcPr>
            <w:tcW w:w="11016" w:type="dxa"/>
            <w:shd w:val="clear" w:color="auto" w:fill="808080" w:themeFill="background1" w:themeFillShade="80"/>
          </w:tcPr>
          <w:p w14:paraId="495ABF8B" w14:textId="22668CE3" w:rsidR="006D7110" w:rsidRPr="005D1BC8" w:rsidRDefault="00794E1C" w:rsidP="00C86AA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Réflexion de l'enseignant</w:t>
            </w:r>
            <w:r w:rsidR="006D7110"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6D7110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(observations 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et améliorations possibles pour le futur</w:t>
            </w:r>
            <w:r w:rsidR="006D7110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</w:t>
            </w:r>
          </w:p>
        </w:tc>
      </w:tr>
      <w:tr w:rsidR="00E977AC" w:rsidRPr="005D1BC8" w14:paraId="1C41D414" w14:textId="77777777" w:rsidTr="000A212D">
        <w:tc>
          <w:tcPr>
            <w:tcW w:w="11016" w:type="dxa"/>
          </w:tcPr>
          <w:p w14:paraId="0D9B0B5C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100F7562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3C16E37A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5521A5F9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06E91575" w14:textId="77777777" w:rsidR="00E977AC" w:rsidRPr="005D1BC8" w:rsidRDefault="00E977AC" w:rsidP="00E977AC">
            <w:pPr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</w:p>
          <w:p w14:paraId="0DBFC608" w14:textId="77777777" w:rsidR="00E977AC" w:rsidRDefault="00E977AC" w:rsidP="00E977AC">
            <w:pPr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</w:pPr>
          </w:p>
          <w:p w14:paraId="36E8CE5F" w14:textId="77777777" w:rsidR="005D1BC8" w:rsidRPr="005D1BC8" w:rsidRDefault="005D1BC8" w:rsidP="00E977AC">
            <w:pPr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2471B445" w14:textId="77777777" w:rsidR="006D7110" w:rsidRPr="005D1BC8" w:rsidRDefault="006D7110" w:rsidP="00807693">
      <w:pPr>
        <w:jc w:val="center"/>
        <w:rPr>
          <w:sz w:val="22"/>
          <w:szCs w:val="22"/>
        </w:rPr>
      </w:pPr>
    </w:p>
    <w:p w14:paraId="391D8CF7" w14:textId="55B3C259" w:rsidR="006D7110" w:rsidRPr="005D1BC8" w:rsidRDefault="006D7110" w:rsidP="00857487">
      <w:pPr>
        <w:ind w:left="1276" w:hanging="1276"/>
        <w:rPr>
          <w:i/>
          <w:sz w:val="22"/>
          <w:szCs w:val="22"/>
        </w:rPr>
      </w:pPr>
      <w:r w:rsidRPr="005D1BC8">
        <w:rPr>
          <w:b/>
          <w:bCs/>
          <w:sz w:val="22"/>
          <w:szCs w:val="22"/>
          <w:lang w:val="fr-CA"/>
        </w:rPr>
        <w:t>Remarque</w:t>
      </w:r>
      <w:r w:rsidR="00857487" w:rsidRPr="005D1BC8">
        <w:rPr>
          <w:sz w:val="22"/>
          <w:szCs w:val="22"/>
          <w:lang w:val="fr-CA"/>
        </w:rPr>
        <w:t xml:space="preserve"> </w:t>
      </w:r>
      <w:r w:rsidR="00857487" w:rsidRPr="005D1BC8">
        <w:rPr>
          <w:sz w:val="22"/>
          <w:szCs w:val="22"/>
          <w:lang w:val="fr-CA"/>
        </w:rPr>
        <w:tab/>
      </w:r>
      <w:r w:rsidRPr="005D1BC8">
        <w:rPr>
          <w:sz w:val="22"/>
          <w:szCs w:val="22"/>
          <w:lang w:val="fr-CA"/>
        </w:rPr>
        <w:t>Après avoir rempli la grille, annexez tout document</w:t>
      </w:r>
      <w:r w:rsidR="00794E1C" w:rsidRPr="005D1BC8">
        <w:rPr>
          <w:sz w:val="22"/>
          <w:szCs w:val="22"/>
          <w:lang w:val="fr-CA"/>
        </w:rPr>
        <w:t>s</w:t>
      </w:r>
      <w:r w:rsidRPr="005D1BC8">
        <w:rPr>
          <w:sz w:val="22"/>
          <w:szCs w:val="22"/>
          <w:lang w:val="fr-CA"/>
        </w:rPr>
        <w:t xml:space="preserve"> pertinent</w:t>
      </w:r>
      <w:r w:rsidR="00794E1C" w:rsidRPr="005D1BC8">
        <w:rPr>
          <w:sz w:val="22"/>
          <w:szCs w:val="22"/>
          <w:lang w:val="fr-CA"/>
        </w:rPr>
        <w:t>s</w:t>
      </w:r>
      <w:r w:rsidRPr="005D1BC8">
        <w:rPr>
          <w:sz w:val="22"/>
          <w:szCs w:val="22"/>
          <w:lang w:val="fr-CA"/>
        </w:rPr>
        <w:t xml:space="preserve"> </w:t>
      </w:r>
      <w:r w:rsidR="005D1BC8">
        <w:rPr>
          <w:i/>
          <w:iCs/>
          <w:sz w:val="22"/>
          <w:szCs w:val="22"/>
          <w:lang w:val="fr-CA"/>
        </w:rPr>
        <w:t xml:space="preserve">(notes sur le contenu, </w:t>
      </w:r>
      <w:r w:rsidRPr="005D1BC8">
        <w:rPr>
          <w:i/>
          <w:iCs/>
          <w:sz w:val="22"/>
          <w:szCs w:val="22"/>
          <w:lang w:val="fr-CA"/>
        </w:rPr>
        <w:t xml:space="preserve">évaluations, </w:t>
      </w:r>
      <w:r w:rsidR="00DC7F64">
        <w:rPr>
          <w:i/>
          <w:iCs/>
          <w:sz w:val="22"/>
          <w:szCs w:val="22"/>
          <w:lang w:val="fr-CA"/>
        </w:rPr>
        <w:br/>
      </w:r>
      <w:r w:rsidRPr="005D1BC8">
        <w:rPr>
          <w:i/>
          <w:iCs/>
          <w:sz w:val="22"/>
          <w:szCs w:val="22"/>
          <w:lang w:val="fr-CA"/>
        </w:rPr>
        <w:t>feuilles d’activités proposées aux élèves, etc.).</w:t>
      </w:r>
    </w:p>
    <w:sectPr w:rsidR="006D7110" w:rsidRPr="005D1BC8" w:rsidSect="00807693"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9508" w14:textId="77777777" w:rsidR="002460F9" w:rsidRDefault="002460F9" w:rsidP="00E130F8">
      <w:r>
        <w:separator/>
      </w:r>
    </w:p>
  </w:endnote>
  <w:endnote w:type="continuationSeparator" w:id="0">
    <w:p w14:paraId="4B19DD9A" w14:textId="77777777" w:rsidR="002460F9" w:rsidRDefault="002460F9" w:rsidP="00E1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D936" w14:textId="77777777" w:rsidR="00E130F8" w:rsidRPr="008E3250" w:rsidRDefault="00E130F8" w:rsidP="000A212D">
    <w:pPr>
      <w:pStyle w:val="Footer"/>
      <w:ind w:right="27"/>
      <w:jc w:val="right"/>
      <w:rPr>
        <w:color w:val="E62119"/>
        <w:sz w:val="20"/>
        <w:szCs w:val="20"/>
      </w:rPr>
    </w:pPr>
    <w:r w:rsidRPr="008E3250">
      <w:rPr>
        <w:color w:val="E62119"/>
        <w:sz w:val="20"/>
        <w:szCs w:val="20"/>
        <w:lang w:val="fr-CA"/>
      </w:rPr>
      <w:t xml:space="preserve">Envoyez le tout à </w:t>
    </w:r>
    <w:hyperlink r:id="rId1" w:history="1">
      <w:r w:rsidRPr="008E3250">
        <w:rPr>
          <w:rStyle w:val="Hyperlink"/>
          <w:b/>
          <w:bCs/>
          <w:color w:val="E62119"/>
          <w:sz w:val="20"/>
          <w:szCs w:val="20"/>
          <w:u w:val="none"/>
          <w:lang w:val="fr-CA"/>
        </w:rPr>
        <w:t>education@CanadaC3.ca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5133" w14:textId="77777777" w:rsidR="002460F9" w:rsidRDefault="002460F9" w:rsidP="00E130F8">
      <w:r>
        <w:separator/>
      </w:r>
    </w:p>
  </w:footnote>
  <w:footnote w:type="continuationSeparator" w:id="0">
    <w:p w14:paraId="40FD6922" w14:textId="77777777" w:rsidR="002460F9" w:rsidRDefault="002460F9" w:rsidP="00E1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93"/>
    <w:rsid w:val="0001632E"/>
    <w:rsid w:val="00072323"/>
    <w:rsid w:val="000A212D"/>
    <w:rsid w:val="000B4F9B"/>
    <w:rsid w:val="000C6335"/>
    <w:rsid w:val="00100254"/>
    <w:rsid w:val="002460F9"/>
    <w:rsid w:val="00254D54"/>
    <w:rsid w:val="002A2FA1"/>
    <w:rsid w:val="002A4F48"/>
    <w:rsid w:val="002B2260"/>
    <w:rsid w:val="00326BC4"/>
    <w:rsid w:val="003374B2"/>
    <w:rsid w:val="00346DA4"/>
    <w:rsid w:val="003A7E83"/>
    <w:rsid w:val="003B229C"/>
    <w:rsid w:val="003B7706"/>
    <w:rsid w:val="003C4CAD"/>
    <w:rsid w:val="00461CEB"/>
    <w:rsid w:val="004F5CD7"/>
    <w:rsid w:val="005263C3"/>
    <w:rsid w:val="0052763A"/>
    <w:rsid w:val="00536712"/>
    <w:rsid w:val="00536826"/>
    <w:rsid w:val="005453C8"/>
    <w:rsid w:val="00551026"/>
    <w:rsid w:val="0055299B"/>
    <w:rsid w:val="0058093C"/>
    <w:rsid w:val="005D1BC8"/>
    <w:rsid w:val="006D18BA"/>
    <w:rsid w:val="006D7110"/>
    <w:rsid w:val="00775DF5"/>
    <w:rsid w:val="00794E1C"/>
    <w:rsid w:val="00807693"/>
    <w:rsid w:val="008158C4"/>
    <w:rsid w:val="008446E9"/>
    <w:rsid w:val="00857487"/>
    <w:rsid w:val="008E3250"/>
    <w:rsid w:val="009971DA"/>
    <w:rsid w:val="009D6199"/>
    <w:rsid w:val="00A54588"/>
    <w:rsid w:val="00AC7E99"/>
    <w:rsid w:val="00B0419B"/>
    <w:rsid w:val="00B1132C"/>
    <w:rsid w:val="00C839DC"/>
    <w:rsid w:val="00CF29EF"/>
    <w:rsid w:val="00D33A93"/>
    <w:rsid w:val="00D36B49"/>
    <w:rsid w:val="00DA71E2"/>
    <w:rsid w:val="00DB3A29"/>
    <w:rsid w:val="00DC7F64"/>
    <w:rsid w:val="00E130F8"/>
    <w:rsid w:val="00E757EC"/>
    <w:rsid w:val="00E977AC"/>
    <w:rsid w:val="00EB4C89"/>
    <w:rsid w:val="00EF6A92"/>
    <w:rsid w:val="00F017D7"/>
    <w:rsid w:val="00F4412D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F0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F8"/>
  </w:style>
  <w:style w:type="paragraph" w:styleId="Footer">
    <w:name w:val="footer"/>
    <w:basedOn w:val="Normal"/>
    <w:link w:val="FooterChar"/>
    <w:uiPriority w:val="99"/>
    <w:unhideWhenUsed/>
    <w:rsid w:val="00E1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F8"/>
  </w:style>
  <w:style w:type="character" w:styleId="Hyperlink">
    <w:name w:val="Hyperlink"/>
    <w:basedOn w:val="DefaultParagraphFont"/>
    <w:uiPriority w:val="99"/>
    <w:unhideWhenUsed/>
    <w:rsid w:val="00E130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CanadaC3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C6BEB2-B2F4-B749-BD4F-EA751C65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2016-11-24T16:18:00Z</dcterms:created>
  <dcterms:modified xsi:type="dcterms:W3CDTF">2016-11-24T18:08:00Z</dcterms:modified>
</cp:coreProperties>
</file>